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9A" w:rsidRDefault="001D62FF" w:rsidP="006B2C9A">
      <w:pPr>
        <w:pStyle w:val="21"/>
        <w:ind w:left="-142" w:right="3770"/>
        <w:jc w:val="left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3257550" cy="152400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80" w:rsidRPr="001D62FF" w:rsidRDefault="00F00E80" w:rsidP="001D62FF">
                            <w:pPr>
                              <w:ind w:right="70"/>
                              <w:jc w:val="center"/>
                              <w:rPr>
                                <w:b/>
                                <w:color w:val="538135" w:themeColor="accent6" w:themeShade="BF"/>
                                <w:szCs w:val="22"/>
                                <w:lang w:val="el-GR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«Προμήθεια γραφικής ύλης - λοιπών ειδών γραφείου, φωτοαντιγραφικού-φωτοτυπικού χαρτιού, εντύπων, </w:t>
                            </w:r>
                            <w:r w:rsidRPr="001D62FF">
                              <w:rPr>
                                <w:spacing w:val="-57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αναλωσίμων Η/Υ</w:t>
                            </w:r>
                            <w:r w:rsidRPr="001D62FF">
                              <w:rPr>
                                <w:spacing w:val="-57"/>
                                <w:szCs w:val="22"/>
                                <w:lang w:val="el-GR"/>
                              </w:rPr>
                              <w:t xml:space="preserve"> 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- φωτοαντιγραφικών</w:t>
                            </w:r>
                            <w:r w:rsidRPr="001D62FF">
                              <w:rPr>
                                <w:b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μηχανών, εποπτικού υλικού &amp; βιβλίων για τις ανάγκες του Δήμου Αγίου</w:t>
                            </w:r>
                            <w:r w:rsidRPr="001D62FF">
                              <w:rPr>
                                <w:b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Νικολάου, έτους 2024»</w:t>
                            </w:r>
                          </w:p>
                          <w:p w:rsidR="00F00E80" w:rsidRPr="001D62FF" w:rsidRDefault="00F00E80" w:rsidP="001D62FF">
                            <w:pPr>
                              <w:spacing w:after="0"/>
                              <w:ind w:right="68"/>
                              <w:jc w:val="center"/>
                              <w:rPr>
                                <w:szCs w:val="22"/>
                                <w:lang w:val="el-GR"/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Αριθμός Μελέτης: 23/2024</w:t>
                            </w:r>
                          </w:p>
                          <w:p w:rsidR="00F00E80" w:rsidRPr="001D62FF" w:rsidRDefault="00F00E80" w:rsidP="001D62FF">
                            <w:pPr>
                              <w:spacing w:after="0"/>
                              <w:ind w:right="68"/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1D62FF">
                              <w:rPr>
                                <w:szCs w:val="22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1D62FF">
                              <w:rPr>
                                <w:szCs w:val="22"/>
                                <w:lang w:val="el-GR"/>
                              </w:rPr>
                              <w:t>: 5293/4-4-</w:t>
                            </w:r>
                            <w:r w:rsidRPr="001D62FF">
                              <w:rPr>
                                <w:color w:val="000000" w:themeColor="text1"/>
                                <w:szCs w:val="22"/>
                              </w:rPr>
                              <w:t>2024</w:t>
                            </w:r>
                          </w:p>
                          <w:p w:rsidR="00F00E80" w:rsidRDefault="00F00E80" w:rsidP="001D6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25pt;margin-top:6.2pt;width:256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" fillcolor="white [3201]" stroked="f" strokeweight="1pt">
                <v:textbox>
                  <w:txbxContent>
                    <w:p w:rsidR="00F00E80" w:rsidRPr="001D62FF" w:rsidRDefault="00F00E80" w:rsidP="001D62FF">
                      <w:pPr>
                        <w:ind w:right="70"/>
                        <w:jc w:val="center"/>
                        <w:rPr>
                          <w:b/>
                          <w:color w:val="538135" w:themeColor="accent6" w:themeShade="BF"/>
                          <w:szCs w:val="22"/>
                          <w:lang w:val="el-GR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 xml:space="preserve">«Προμήθεια γραφικής ύλης - λοιπών ειδών γραφείου, φωτοαντιγραφικού-φωτοτυπικού χαρτιού, εντύπων, </w:t>
                      </w:r>
                      <w:r w:rsidRPr="001D62FF">
                        <w:rPr>
                          <w:spacing w:val="-57"/>
                          <w:szCs w:val="22"/>
                          <w:lang w:val="el-GR"/>
                        </w:rPr>
                        <w:t xml:space="preserve"> </w:t>
                      </w:r>
                      <w:r w:rsidRPr="001D62FF">
                        <w:rPr>
                          <w:szCs w:val="22"/>
                          <w:lang w:val="el-GR"/>
                        </w:rPr>
                        <w:t>αναλωσίμων Η/Υ</w:t>
                      </w:r>
                      <w:r w:rsidRPr="001D62FF">
                        <w:rPr>
                          <w:spacing w:val="-57"/>
                          <w:szCs w:val="22"/>
                          <w:lang w:val="el-GR"/>
                        </w:rPr>
                        <w:t xml:space="preserve">  </w:t>
                      </w:r>
                      <w:r w:rsidRPr="001D62FF">
                        <w:rPr>
                          <w:szCs w:val="22"/>
                          <w:lang w:val="el-GR"/>
                        </w:rPr>
                        <w:t>- φωτοαντιγραφικών</w:t>
                      </w:r>
                      <w:r w:rsidRPr="001D62FF">
                        <w:rPr>
                          <w:b/>
                          <w:szCs w:val="22"/>
                          <w:lang w:val="el-GR"/>
                        </w:rPr>
                        <w:t xml:space="preserve"> </w:t>
                      </w:r>
                      <w:r w:rsidRPr="001D62FF">
                        <w:rPr>
                          <w:szCs w:val="22"/>
                          <w:lang w:val="el-GR"/>
                        </w:rPr>
                        <w:t>μηχανών, εποπτικού υλικού &amp; βιβλίων για τις ανάγκες του Δήμου Αγίου</w:t>
                      </w:r>
                      <w:r w:rsidRPr="001D62FF">
                        <w:rPr>
                          <w:b/>
                          <w:szCs w:val="22"/>
                          <w:lang w:val="el-GR"/>
                        </w:rPr>
                        <w:t xml:space="preserve"> </w:t>
                      </w:r>
                      <w:r w:rsidRPr="001D62FF">
                        <w:rPr>
                          <w:szCs w:val="22"/>
                          <w:lang w:val="el-GR"/>
                        </w:rPr>
                        <w:t>Νικολάου, έτους 2024»</w:t>
                      </w:r>
                    </w:p>
                    <w:p w:rsidR="00F00E80" w:rsidRPr="001D62FF" w:rsidRDefault="00F00E80" w:rsidP="001D62FF">
                      <w:pPr>
                        <w:spacing w:after="0"/>
                        <w:ind w:right="68"/>
                        <w:jc w:val="center"/>
                        <w:rPr>
                          <w:szCs w:val="22"/>
                          <w:lang w:val="el-GR"/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>Αριθμός Μελέτης: 23/2024</w:t>
                      </w:r>
                    </w:p>
                    <w:p w:rsidR="00F00E80" w:rsidRPr="001D62FF" w:rsidRDefault="00F00E80" w:rsidP="001D62FF">
                      <w:pPr>
                        <w:spacing w:after="0"/>
                        <w:ind w:right="68"/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 xml:space="preserve">Αρ. </w:t>
                      </w:r>
                      <w:proofErr w:type="spellStart"/>
                      <w:r w:rsidRPr="001D62FF">
                        <w:rPr>
                          <w:szCs w:val="22"/>
                          <w:lang w:val="el-GR"/>
                        </w:rPr>
                        <w:t>Πρωτ</w:t>
                      </w:r>
                      <w:proofErr w:type="spellEnd"/>
                      <w:r w:rsidRPr="001D62FF">
                        <w:rPr>
                          <w:szCs w:val="22"/>
                          <w:lang w:val="el-GR"/>
                        </w:rPr>
                        <w:t>: 5293/4-4-</w:t>
                      </w:r>
                      <w:r w:rsidRPr="001D62FF">
                        <w:rPr>
                          <w:color w:val="000000" w:themeColor="text1"/>
                          <w:szCs w:val="22"/>
                        </w:rPr>
                        <w:t>2024</w:t>
                      </w:r>
                    </w:p>
                    <w:p w:rsidR="00F00E80" w:rsidRDefault="00F00E80" w:rsidP="001D62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2C9A">
        <w:t>ΕΛΛΗΝΙΚΗ ΔΗΜΟΚΡΑΤΙΑ</w:t>
      </w:r>
      <w:r w:rsidR="006B2C9A">
        <w:rPr>
          <w:spacing w:val="-52"/>
        </w:rPr>
        <w:t xml:space="preserve"> </w:t>
      </w:r>
      <w:r w:rsidR="006B2C9A">
        <w:rPr>
          <w:spacing w:val="-52"/>
        </w:rPr>
        <w:tab/>
      </w:r>
    </w:p>
    <w:p w:rsidR="006B2C9A" w:rsidRDefault="006B2C9A" w:rsidP="006B2C9A">
      <w:pPr>
        <w:pStyle w:val="21"/>
        <w:ind w:left="-142" w:right="3770"/>
        <w:jc w:val="left"/>
        <w:rPr>
          <w:spacing w:val="-52"/>
        </w:rPr>
      </w:pPr>
      <w:r w:rsidRPr="007C2B5F">
        <w:t>ΠΕΡΙΦΕΡΕΙΑ ΚΡΗΤΗΣ</w:t>
      </w:r>
      <w:r>
        <w:tab/>
        <w:t xml:space="preserve">           </w:t>
      </w:r>
    </w:p>
    <w:p w:rsidR="006B2C9A" w:rsidRPr="006B2C9A" w:rsidRDefault="00C3552A" w:rsidP="006B2C9A">
      <w:pPr>
        <w:pStyle w:val="21"/>
        <w:ind w:left="-142" w:right="3770"/>
        <w:jc w:val="left"/>
        <w:rPr>
          <w:spacing w:val="-52"/>
        </w:rPr>
      </w:pPr>
      <w:r>
        <w:rPr>
          <w:rStyle w:val="6"/>
          <w:b w:val="0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AC06DCD" wp14:editId="5341368D">
            <wp:simplePos x="0" y="0"/>
            <wp:positionH relativeFrom="column">
              <wp:posOffset>394335</wp:posOffset>
            </wp:positionH>
            <wp:positionV relativeFrom="paragraph">
              <wp:posOffset>186055</wp:posOffset>
            </wp:positionV>
            <wp:extent cx="647700" cy="6477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9A">
        <w:t>ΔΗΜΟΣ ΑΓΙΟΥ ΝΙΚΟΛΑΟΥ</w:t>
      </w:r>
      <w:r w:rsidR="006B2C9A">
        <w:tab/>
      </w:r>
      <w:r w:rsidR="006B2C9A">
        <w:tab/>
      </w:r>
      <w:r w:rsidR="006B2C9A">
        <w:tab/>
      </w:r>
      <w:r w:rsidR="006B2C9A">
        <w:tab/>
        <w:t xml:space="preserve">           </w:t>
      </w:r>
    </w:p>
    <w:p w:rsidR="006B2C9A" w:rsidRDefault="006B2C9A" w:rsidP="006B2C9A">
      <w:pPr>
        <w:pStyle w:val="21"/>
        <w:tabs>
          <w:tab w:val="left" w:pos="3686"/>
        </w:tabs>
        <w:ind w:left="426" w:right="5952"/>
        <w:jc w:val="left"/>
      </w:pPr>
    </w:p>
    <w:p w:rsidR="006B2C9A" w:rsidRDefault="006B2C9A" w:rsidP="006B2C9A">
      <w:pPr>
        <w:pStyle w:val="21"/>
        <w:tabs>
          <w:tab w:val="left" w:pos="3686"/>
        </w:tabs>
        <w:ind w:left="426" w:right="5952"/>
        <w:jc w:val="left"/>
      </w:pPr>
    </w:p>
    <w:p w:rsidR="006B2C9A" w:rsidRDefault="006B2C9A" w:rsidP="006B2C9A">
      <w:pPr>
        <w:pStyle w:val="21"/>
        <w:tabs>
          <w:tab w:val="left" w:pos="4536"/>
        </w:tabs>
        <w:ind w:left="426" w:right="5102"/>
        <w:jc w:val="left"/>
      </w:pPr>
    </w:p>
    <w:p w:rsidR="00C3552A" w:rsidRDefault="00C3552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r>
        <w:t>Δ/ΝΣΗ ΟΙΚΟΝΟΜΙΚΩΝ ΥΠΗΡΕΣΙΩΝ</w:t>
      </w:r>
    </w:p>
    <w:p w:rsidR="00CB204E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r>
        <w:t>Γ</w:t>
      </w:r>
      <w:r w:rsidRPr="006B2C9A">
        <w:t>ΡΑΦΕΙΟ ΠΡΟΜΗΘΕΙΩΝ</w:t>
      </w:r>
    </w:p>
    <w:p w:rsidR="008608E2" w:rsidRDefault="008608E2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F00E80" w:rsidRDefault="00F00E80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bookmarkStart w:id="0" w:name="_GoBack"/>
      <w:bookmarkEnd w:id="0"/>
    </w:p>
    <w:p w:rsidR="006B2C9A" w:rsidRDefault="006B2C9A" w:rsidP="008608E2">
      <w:pPr>
        <w:pStyle w:val="21"/>
        <w:ind w:left="0" w:right="84"/>
        <w:jc w:val="center"/>
        <w:rPr>
          <w:u w:val="single"/>
        </w:rPr>
      </w:pPr>
      <w:r w:rsidRPr="00C04FC2">
        <w:rPr>
          <w:u w:val="single"/>
        </w:rPr>
        <w:t>ΕΝΤΥΠΟ ΟΙΚΟΝΟΜΙΚΗΣ ΠΡΟΣΦΟΡΑΣ</w:t>
      </w:r>
    </w:p>
    <w:p w:rsidR="00C04FC2" w:rsidRDefault="00C04FC2" w:rsidP="008608E2">
      <w:pPr>
        <w:pStyle w:val="21"/>
        <w:ind w:left="0" w:right="84"/>
        <w:jc w:val="center"/>
        <w:rPr>
          <w:u w:val="single"/>
        </w:rPr>
      </w:pPr>
    </w:p>
    <w:p w:rsidR="00BF00BC" w:rsidRDefault="00BF00BC" w:rsidP="00BF00BC">
      <w:pPr>
        <w:pStyle w:val="Default"/>
      </w:pPr>
    </w:p>
    <w:p w:rsidR="00BF00BC" w:rsidRPr="001A0DED" w:rsidRDefault="00BF00BC" w:rsidP="00BF00BC">
      <w:pPr>
        <w:pStyle w:val="Default"/>
        <w:jc w:val="center"/>
        <w:rPr>
          <w:color w:val="auto"/>
          <w:sz w:val="20"/>
          <w:szCs w:val="20"/>
        </w:rPr>
      </w:pPr>
      <w:r w:rsidRPr="001A0DED">
        <w:rPr>
          <w:color w:val="auto"/>
          <w:sz w:val="20"/>
          <w:szCs w:val="20"/>
        </w:rPr>
        <w:t>Της επιχείρησης……………………….…………,Α.Φ.Μ./Δ.Ο.Υ.………..……….…………….., έδρα ……………...., οδός …………………., αριθμός ……, τηλέφωνο …………………., email: ……………………………..</w:t>
      </w:r>
    </w:p>
    <w:p w:rsidR="00527F8C" w:rsidRDefault="00527F8C" w:rsidP="00420EFC">
      <w:pPr>
        <w:pStyle w:val="21"/>
        <w:ind w:left="0" w:right="84"/>
        <w:rPr>
          <w:u w:val="single"/>
        </w:rPr>
      </w:pPr>
    </w:p>
    <w:tbl>
      <w:tblPr>
        <w:tblW w:w="10976" w:type="dxa"/>
        <w:jc w:val="center"/>
        <w:tblLook w:val="04A0" w:firstRow="1" w:lastRow="0" w:firstColumn="1" w:lastColumn="0" w:noHBand="0" w:noVBand="1"/>
      </w:tblPr>
      <w:tblGrid>
        <w:gridCol w:w="560"/>
        <w:gridCol w:w="883"/>
        <w:gridCol w:w="4936"/>
        <w:gridCol w:w="1204"/>
        <w:gridCol w:w="1133"/>
        <w:gridCol w:w="1180"/>
        <w:gridCol w:w="1080"/>
      </w:tblGrid>
      <w:tr w:rsidR="002D38E4" w:rsidRPr="002D38E4" w:rsidTr="002D38E4">
        <w:trPr>
          <w:trHeight w:val="345"/>
          <w:jc w:val="center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ΤΜΗΜΑ 4. Εποπτικό υλικό ΚΑ: 15.6611.0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2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, 10.6612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t>CPV:37810000-9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Αλουμινόχαρτο 2 όψεων 50 x 78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Αλουμινόχαρτο αστέρια 2 όψεων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Αναμνηστικά ενθύμια νηπίων (πεταλούδες)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Ατλακόλ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Αυγά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φενιζόλ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 εκ. σετ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Αυτοκόλλητα ουράνια σώματα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Αυτοκόλλητα πέρλες στρόγγυλες 6 χιλ. σετ 100 τεμαχίων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Αφρώδη διακοσμητικά σχήματα σετ 200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Αφρώδη σχήματα καρδιές &amp; λουλούδια σετ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Αφρώδη φύλλα  30 x 40 εκ. σετ 10 χρωμάτων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Αφρώδη φύλλα Α4 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Βουρτσάκι από μπαμπού &amp; τρίχες καρύδας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Γλασσέ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μπλόκ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24x34 εκ. 20 χρωμάτων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Γλωσσοπίεστρα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φυσικό χρώμα 80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Γλωσσοπίεστρα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χρωματιστά 80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Γρασίδι πράσινο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Γυάλινες χάντρες κόκκινες 11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Γύψος καλλιτεχνίας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Γύψος καλλιτεχνίας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gesso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Δαντέλα 2,5 εκ. 35 μ. ΛΕΥΚΌ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Δαντέλα 4 εκ. 20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1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Διακοσμητικές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πεταλούδες σετ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10 χιλ.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Διαφανείς χάντρες πεταλούδες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Ελαστικό κορδόνι λευκό 1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x 25 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Εργαλεία πλαστελίνης-πηλού ξύλινα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Εργαλεία πλαστελίνης-πηλού πλαστικά 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Ημερολόγιο πλακέ 12φυλλο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Κανσόν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μπλόκ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 χρωμάτων 25x35 εκ. 200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Καρδιές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τσόχα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Κηρομπογιές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χοντρές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Κιμωλίες πλαστικές λευκές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Κιμωλίες πλαστικές χρωματιστές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sticκ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Κόλλα γενικής χρήσης 21γρ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γενικής χρήσης  125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λευκή υγρή 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90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Κοπίδι μεγάλο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Κορδέλα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καρώ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πλάτους 15 χιλ. μήκους 45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0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Κορδέλα καρό πλάτους 6 χιλ. μήκους 45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Κορδέλα σατέν 3 χιλ. 100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Κορδέλα σατέν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πουά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1,5 εκ. 25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5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γυαλιστερό 2 χιλ. 100 μέτρα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ελαστικό πλακέ άσπρο 50 μέτρων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9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στριφτό 3 χιλ. 50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9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Κορδόνια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καστόρ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φωτεινά χρώματα 5x2 μ. διαμέτρου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γιούτα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δίχρωμο 2 χιλ. 100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δίχρωμο κόκκινο-άσπρο2 εκ. 50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κερωμένο 1 χιλ. 100 μ.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9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βαμβακερό χρώματος κόκκινο 1 χιλ. 100μ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Κουμπιά από καρύδα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3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Κουμπιά σε διάφορα χρώματα, σχήματα και μεγέθη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Κρικάκια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μπρελόκ 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Λαδοπαστέλ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24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Λαδοπαστέλ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Λινάτσα φυσικό χρώμα 100x140 εκ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1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Λινάτσα χρωματιστή 100x100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Λουλούδια από τσόχα 100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Λουλούδια διακοσμητικά 2,5 εκ. σετ 9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Μαγνήτες 4mm σετ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Μαγνητικά φύλλα με αυτοκόλλητο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Μαλλί πλεξίματος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133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Μαργαρίτες ροζ 3 εκ. σετ 40 τεμαχίων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24 χοντροί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super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washable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για ύφασμα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2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λεπτοί σε αποχρώσεις του δέρματος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χοντροί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πολλαπλών επιφανειών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Μαρκαδόρος ανεξίτηλος χοντρός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2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Μάτια 7-15mm με βλεφαρίδες αυτοκόλλητα διαφ.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χρωμ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10mm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12mm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15mm 50τμχ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7mm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οβάλ 13 χιλ.-18 χιλ. 100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Μεταξόχαρτο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κόκκινο 50x70 εκ.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Μολυβοθήκες παιδικές μεταλλικές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1F2A3F">
        <w:trPr>
          <w:trHeight w:val="29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Μπαλόνια 10 διαφορετικά χρώματα με τρόμπα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Μπαλόνια κατασκευών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σε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Μπαλόνια 20 διαφορετικά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Νεροχρώματα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παγωτού χρωματιστά σετ 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παγωτού φυσικό χρώμα σετ 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στρογγυλά σε φυσικό χρώμα σετ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χρωματιστά 5 εκ.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αυγά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5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διακοσμητικά ψαράκια 2-4 εκ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κουμπιά χρωματιστά 24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μανταλάκια 4,5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6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μανταλάκια  45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φυσικό χρώμα/χρωματιστά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Ξύλινα Χριστουγεννιάτικα στολίδια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Ξύλινες κουτάλες 24 τεμάχια 23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Ξύλινες φιγούρες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τχμ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10 σχέδια σε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Ξύλινες χάντρες πεύκου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Ξυλοκορδέλα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 εκ. 100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Ξυλομπογιές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εξαγωνικές χοντρές 5,5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σε ποτήρι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Ξυλομπογιές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χοντρές 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8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Πασχαλίτσες αυτοκόλλητες ξύλινες 2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Πετονιά διάφανη 10 μέτρων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Πετσετάκια άσπρα 16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Πετσετάκια διάφορα χρώματα 120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Πετσετάκια χρυσό &amp; ασήμι 40τμχ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Πηλός λευκός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Πηλός φυτικός λευκός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Πίνακας κιμωλίας αυτοκόλλητος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Πίνακας φελλού με ξύλινη κορνίζα 40*60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Πινέλα διαφορετικής υφής σετ από 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Πινέλο ζωγραφικής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πλακέ Νο.12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στρόγγυλο 400 Νο.1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στρόγγυλο 400 Νο.12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στρόγγυλο 400 Νο.5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Πινέλο στρογγυλό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Πιστόλι σιλικόνης 11,2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Πλαστελίνη 11 χρωμάτων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Πλάστης πλαστικός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Ποικιλία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χαρτονιών  2 όψεων  σετ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8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Ποικιλία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χαρτονιών κουκίδες 2 όψεων σετ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1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Πολύχρωμες διαφανείς χάντρες 9 χιλ.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Πολύχρωμες ξύλινες χάντρες 13-24 χιλ.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Πομ-πομ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Πομ-πομ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25χιλ 25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6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Πομ-πομ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γυαλιστερά/πολύχρωμα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σε 5 μεγέθη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2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διάφορες αποχρώσεις 6 χιλ.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7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μεγάλες πολύχρωμες για ράψιμο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πολύχρωμα/χρυσά αστεράκια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Ράβδοι σιλικόνης 7 χιλ.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Ράβδος σιλικόνης 11,2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Ρολά βαφής με σχέδια 3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Σακούλα χάρτινη καφέ 35*26*12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Σακούλα χάρτινη λευκή 25*26*17 εκ.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Σακουλάκια με κλείσιμο 6*8 εκ. σετ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Σελοφάν ρολό 25 φύλλων 70x100 εκ.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Σημαίες σε σχοινί 14*21 εκ. (6 μέτρα)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Σπάγκος σε φυσικό χρώμα 2χιλ. x 40μ. 100γρ.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Σπάγκος λινάρι 50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Σπάτουλα για χρώμα &amp; άμμο σετ από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Σπιτάκια χειροτεχνίας χάρτινο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κραφτ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Σπρέι χειροτεχνίας 150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Σπρέι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Σταγονόμετρα -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πιπέτες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σετ από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Στεφανάκια 22 εκ. σετ 8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Σύρμα πίπας χοντρό 35 εκ. σετ 25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Σύρμα πίπας χρωματιστό 30 εκ. 80τμχ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Ταινία διπλής όψης 3,8 εκ. 10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1F2A3F">
        <w:trPr>
          <w:trHeight w:val="27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 σε μπουκάλι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 σε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αποχρώσεις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56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μεταλλικά χρώματα σε μπουκάλι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250ml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Τσόχα σετ 10 χρωμάτων 20x30 εκ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8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Φελλοπίνακας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με κορνίζα αλουμινίου 120*200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Φελλός ρολό πάχους 2 χιλ. μήκους 8 μ. κ πλάτους 50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Φελλός φύλλο 3 χιλ. 60x90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Φιγουροκόπτες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μεγάλοι ΔΙΑΦΟΡΑ ΣΧΕΔΙΑ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Φόρμες πλαστελίνης - πηλού ζωάκια 6τμχ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0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Φόρμες πλαστελίνης - πηλού Χριστουγέννων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Φόρμες πλαστελίνης - πηλού μεγάλες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3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Φτερά διάφορα χρώματα 12-15 εκ. 100-120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Φτερά πολύχρωμα 6-10 εκ 100-120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Χάντρες σαλιγκάρια και κοχύλια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2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βελουτέ διάφορα χρώματα 50x70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Χαρτί ρολό βελουτέ ΡΟΛΟ 70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εκ.Χ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 μ. διάφορα χρώματα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γκοφρέ  50x200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γκοφρέ ασημί 50x200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χειροτεχνίας μέτρου καφέ 80 μέτρων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χειροτεχνίας μέτρου λευκό 80 μέτρων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Χάρτινα καλαμάκια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μεταλλιζέ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Χάρτινα καλαμάκια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πουά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Χάρτινα καλαμάκια χρωματιστά 25τμχ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Χάρτινα λευκά πιάτα 23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Χαρτονάκια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25Χ35 εκ.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6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οντουλέ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σε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διάδορα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χρώματα 50x70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 φύλλα φθινοπώρου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4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αστέρια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2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καλοκαιρινός κήπος 2 όψεων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5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κάνσον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50*70 εκ. 220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4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κάνσον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ματ 50*70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39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καρό 2 όψεων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"νότες"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"ουράνιο τόξο"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"πασχαλινό"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F00E80">
        <w:trPr>
          <w:trHeight w:val="46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πουά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 όψεων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ριγέ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2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Χριστουγεννιάτικο δέντρο 2 όψεων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Χαρτοταινία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3,8 εκ. 40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Χαρτοταινία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 εκ. 40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Χρυσόσκονη με κόλλα χρυσή 40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8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Χρυσοχάρτονο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50x70 εκ.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46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Χρυσοχάρτονο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διπλής όψης 50x70 εκ.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Χρώματα προσώπου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mini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 χρώματα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μαρκαδόροι  6τμχ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μαρκαδόροι ANIMALS  3τμχ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420EFC">
        <w:trPr>
          <w:trHeight w:val="25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Χρώματα προσώπου μαρκαδόροι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princess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μολύβια 6 μεταλλικά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μολύβια 6 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Ψαλίδι αριστερόχειρα 13,5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Ψαλίδι για κολλάζ μεταλλικό 13,5 εκ. με στρογγυλεμένες άκρες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Ψαλίδι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ζικ-ζακ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Νο.1 16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Ψαλίδι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ζικ-ζακ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Νο.4 16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Ψαλίδι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ζικ-ζακ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Νο.5 16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3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:rsidR="001F2A3F" w:rsidRPr="00F00E80" w:rsidRDefault="001F2A3F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026F98" w:rsidRDefault="00026F98" w:rsidP="008608E2">
      <w:pPr>
        <w:pStyle w:val="21"/>
        <w:ind w:left="0" w:right="84"/>
        <w:jc w:val="center"/>
        <w:rPr>
          <w:u w:val="single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560"/>
        <w:gridCol w:w="742"/>
        <w:gridCol w:w="4540"/>
        <w:gridCol w:w="1260"/>
        <w:gridCol w:w="1133"/>
        <w:gridCol w:w="1180"/>
        <w:gridCol w:w="1080"/>
      </w:tblGrid>
      <w:tr w:rsidR="00527F8C" w:rsidRPr="00F00E80" w:rsidTr="00527F8C">
        <w:trPr>
          <w:trHeight w:val="300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ΤΜΗΜΑ 5. Βιβλία διδασκα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λίας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ΚΑ: 15.6611.01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  <w:t>CPV:22112000-8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527F8C" w:rsidRPr="00F00E80" w:rsidTr="00527F8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CD "παραμύθια &amp; γνώσεις " σετ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CD "τα παραμύθια μας"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Κιλόμπο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, ο βρώμικος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ελεφαντάκος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 ο κ. Ζαχαρίας και η κ. Γλυκερία"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 ψάξε, βρες, πες: ζώα της φάρμας"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 ψάξε, βρες, πες: ζώα του δάσους"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"Αισώπου μύθοι" 2ος τόμος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"Αισώπου μύθοι" 3ος τόμος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"Αισώπου μύθοι" 4ος τόμος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"δεν πάω πουθενά με ξένους"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3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"διαβάζω &amp; διασκεδάζω ψηλά, ψηλά στον ουρανό"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"εγώ και εσύ για πάντα μαζί"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"ένα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ελατάκι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τον Τάκη"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"ένα μήλο, μηλαράκι"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"η αλεπού και η καπελού"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5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κυρία διατροφή πρώτη στη μαγειρική"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παλέτα των συναισθημάτων"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πεισματάρα"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πολύχρωμη σβούρα"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"η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Πουπού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και η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Καρλότα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Σταχτοπούτα"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"η φωνή δεν είναι για να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ουρλίαζουμε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2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"ιστορίες από τη φύση: η μικρή χιονονιφάδα"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"ιστορίες Χριστουγέννων"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"κάθε μήνας ξεχωρίζει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να΄χει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κάτι να θυμίζει"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"και η αγάπη σε ποιο σπίτι μένει;"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"λάχανα &amp; χάχανα"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"μαθαίνω να μην λέω κακές λέξεις"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"μαθαίνω να μην τσακώνομαι"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"μια αλεπουδίτσα πονηριά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σταλίτσα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"να σε κάνα μια αγκαλιά;"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γκρινιαρόσαυρος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"ο μαγικός κόσμος των παραμυθιών"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ψεματούρης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"οι 5 αισθήσεις"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"όλες οι εποχές του χρόνου σε ένα δέντρο"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4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"πες μου γιατί δεν πρέπει να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δαγνώνω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τα άλλα παιδιά"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"που είναι το πυροσβεστικό;"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"σε ευχαριστώ γιαγιά"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"τα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αδεσποτάκια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γουρουνάκια της ευτυχίας"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ζώα της ζούγκλας"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ζώα του αγροκτήματος"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ζώα του δάσους"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420EFC">
        <w:trPr>
          <w:trHeight w:val="40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μικρόβια δεν είναι για να τα μοιραζόμαστε"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"Τικ &amp;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Τέλα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ο καινούργιος φίλος"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5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"το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ελεφαντάκι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που έπαιρνε τα παιχνίδια των άλλων"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σύστημα-η γη"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σύστημα-ο ήλιος"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σύστημα-ο ουρανός"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σύστημα-το φεγγάρι"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420EFC">
        <w:trPr>
          <w:trHeight w:val="3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παπάκι που δεν του άρεσαν τα ποδαράκια του"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Πάσχα της χαράς"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"ώρα για ύπνο αρκουδάκι μου"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&amp; CD "οι μύθοι του Αισώπου"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43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δημ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κής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απασχ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σης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"επαγγέλματα-ποιο θα γνωρίσουμε σήμερα;"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52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καλής συμπεριφοράς "δεν ΄θέλω να παίξω όμορφα"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8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καλής συμπεριφοράς "με νευριάζουν όλα"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41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με CD "τραγουδώ για τη φύση &amp; το περιβάλλον"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με CD "τραγουδώ τις εποχές &amp; τους μήνες"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Εκπαιδευτικό CD με ήχους από τη φύση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50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Εκπαιδευτικό CD με θορύβους από εργασίες ενηλίκων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Εκπαιδευτικό CD με καθημερινά ακούσματα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Εκπαιδευτικό CD με φωνές αγρίων ζώων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Εκπαιδευτικό CD με φωνές ζώων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420EFC">
        <w:trPr>
          <w:trHeight w:val="34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Εκπαιδευτικό παιχνίδι 25 ήχων ζώων &amp; οι ονομασίες τους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  <w:r>
        <w:rPr>
          <w:u w:val="single"/>
        </w:rPr>
        <w:t>Ο ΠΡΟΣΦΈΡΩΝ</w:t>
      </w: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  <w:r>
        <w:rPr>
          <w:u w:val="single"/>
        </w:rPr>
        <w:t>…………………………….</w:t>
      </w:r>
    </w:p>
    <w:p w:rsidR="007044DD" w:rsidRPr="007044DD" w:rsidRDefault="007044DD" w:rsidP="008608E2">
      <w:pPr>
        <w:pStyle w:val="21"/>
        <w:ind w:left="0" w:right="84"/>
        <w:jc w:val="center"/>
        <w:rPr>
          <w:b w:val="0"/>
        </w:rPr>
      </w:pPr>
      <w:r w:rsidRPr="007044DD">
        <w:rPr>
          <w:b w:val="0"/>
          <w:lang w:val="en-US"/>
        </w:rPr>
        <w:t>(</w:t>
      </w:r>
      <w:r w:rsidRPr="007044DD">
        <w:rPr>
          <w:b w:val="0"/>
        </w:rPr>
        <w:t>υπογραφή-σφραγίδα)</w:t>
      </w:r>
    </w:p>
    <w:sectPr w:rsidR="007044DD" w:rsidRPr="007044DD" w:rsidSect="00BF00BC">
      <w:pgSz w:w="11906" w:h="16838"/>
      <w:pgMar w:top="851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50" w:rsidRDefault="00292750" w:rsidP="002D38E4">
      <w:pPr>
        <w:spacing w:after="0"/>
      </w:pPr>
      <w:r>
        <w:separator/>
      </w:r>
    </w:p>
  </w:endnote>
  <w:endnote w:type="continuationSeparator" w:id="0">
    <w:p w:rsidR="00292750" w:rsidRDefault="00292750" w:rsidP="002D3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50" w:rsidRDefault="00292750" w:rsidP="002D38E4">
      <w:pPr>
        <w:spacing w:after="0"/>
      </w:pPr>
      <w:r>
        <w:separator/>
      </w:r>
    </w:p>
  </w:footnote>
  <w:footnote w:type="continuationSeparator" w:id="0">
    <w:p w:rsidR="00292750" w:rsidRDefault="00292750" w:rsidP="002D38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9A"/>
    <w:rsid w:val="00026F98"/>
    <w:rsid w:val="00147311"/>
    <w:rsid w:val="001A0DED"/>
    <w:rsid w:val="001D62FF"/>
    <w:rsid w:val="001F2A3F"/>
    <w:rsid w:val="00292750"/>
    <w:rsid w:val="002D38E4"/>
    <w:rsid w:val="00350AAF"/>
    <w:rsid w:val="00420EFC"/>
    <w:rsid w:val="004E2634"/>
    <w:rsid w:val="00527F8C"/>
    <w:rsid w:val="006B2C9A"/>
    <w:rsid w:val="007044DD"/>
    <w:rsid w:val="008608E2"/>
    <w:rsid w:val="008E3636"/>
    <w:rsid w:val="00970B58"/>
    <w:rsid w:val="00BF00BC"/>
    <w:rsid w:val="00C04FC2"/>
    <w:rsid w:val="00C3552A"/>
    <w:rsid w:val="00CA71E6"/>
    <w:rsid w:val="00CB204E"/>
    <w:rsid w:val="00E02AF3"/>
    <w:rsid w:val="00F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101"/>
  <w15:chartTrackingRefBased/>
  <w15:docId w15:val="{86C7301E-5821-405C-8C3B-1864D68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9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F00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F00E8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Προεπιλεγμένη γραμματοσειρά6"/>
    <w:rsid w:val="006B2C9A"/>
  </w:style>
  <w:style w:type="paragraph" w:customStyle="1" w:styleId="21">
    <w:name w:val="Επικεφαλίδα 21"/>
    <w:basedOn w:val="a"/>
    <w:uiPriority w:val="1"/>
    <w:qFormat/>
    <w:rsid w:val="006B2C9A"/>
    <w:pPr>
      <w:widowControl w:val="0"/>
      <w:suppressAutoHyphens w:val="0"/>
      <w:autoSpaceDE w:val="0"/>
      <w:autoSpaceDN w:val="0"/>
      <w:spacing w:after="0"/>
      <w:ind w:left="672"/>
      <w:outlineLvl w:val="2"/>
    </w:pPr>
    <w:rPr>
      <w:rFonts w:ascii="Times New Roman" w:hAnsi="Times New Roman" w:cs="Times New Roman"/>
      <w:b/>
      <w:bCs/>
      <w:szCs w:val="22"/>
      <w:lang w:val="el-GR" w:eastAsia="en-US"/>
    </w:rPr>
  </w:style>
  <w:style w:type="paragraph" w:customStyle="1" w:styleId="Default">
    <w:name w:val="Default"/>
    <w:rsid w:val="00BF0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38E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2D38E4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2D38E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2D38E4"/>
    <w:rPr>
      <w:rFonts w:ascii="Calibri" w:eastAsia="Times New Roman" w:hAnsi="Calibri" w:cs="Calibri"/>
      <w:szCs w:val="24"/>
      <w:lang w:val="en-GB" w:eastAsia="ar-SA"/>
    </w:rPr>
  </w:style>
  <w:style w:type="character" w:customStyle="1" w:styleId="2Char">
    <w:name w:val="Επικεφαλίδα 2 Char"/>
    <w:basedOn w:val="a0"/>
    <w:link w:val="2"/>
    <w:uiPriority w:val="9"/>
    <w:rsid w:val="00F00E8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F00E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2883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2024-04-17T06:57:00Z</cp:lastPrinted>
  <dcterms:created xsi:type="dcterms:W3CDTF">2024-07-31T08:31:00Z</dcterms:created>
  <dcterms:modified xsi:type="dcterms:W3CDTF">2024-07-31T08:31:00Z</dcterms:modified>
</cp:coreProperties>
</file>